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Pr="00065F6B"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51E9D">
        <w:tc>
          <w:tcPr>
            <w:tcW w:w="8784" w:type="dxa"/>
          </w:tcPr>
          <w:p w:rsidR="004C575D" w:rsidRPr="004C575D" w:rsidRDefault="004C575D" w:rsidP="009236C7">
            <w:pPr>
              <w:spacing w:after="0" w:line="240" w:lineRule="auto"/>
              <w:ind w:firstLine="567"/>
              <w:rPr>
                <w:rFonts w:ascii="Times New Roman" w:hAnsi="Times New Roman"/>
                <w:bCs/>
                <w:sz w:val="30"/>
                <w:szCs w:val="30"/>
              </w:rPr>
            </w:pPr>
            <w:r w:rsidRPr="004C575D">
              <w:rPr>
                <w:rFonts w:ascii="Times New Roman" w:hAnsi="Times New Roman"/>
                <w:bCs/>
                <w:sz w:val="30"/>
                <w:szCs w:val="30"/>
              </w:rPr>
              <w:t xml:space="preserve">Историческая память </w:t>
            </w:r>
            <w:r>
              <w:rPr>
                <w:rFonts w:ascii="Times New Roman" w:hAnsi="Times New Roman"/>
                <w:bCs/>
                <w:sz w:val="30"/>
                <w:szCs w:val="30"/>
              </w:rPr>
              <w:t xml:space="preserve"> </w:t>
            </w:r>
            <w:r w:rsidRPr="004C575D">
              <w:rPr>
                <w:rFonts w:ascii="Times New Roman" w:hAnsi="Times New Roman"/>
                <w:bCs/>
                <w:sz w:val="30"/>
                <w:szCs w:val="30"/>
              </w:rPr>
              <w:t xml:space="preserve">о </w:t>
            </w:r>
            <w:r w:rsidR="00ED660E" w:rsidRPr="004C575D">
              <w:rPr>
                <w:rFonts w:ascii="Times New Roman" w:hAnsi="Times New Roman"/>
                <w:bCs/>
                <w:sz w:val="30"/>
                <w:szCs w:val="30"/>
              </w:rPr>
              <w:t xml:space="preserve">Великой Отечественной </w:t>
            </w:r>
            <w:r w:rsidRPr="004C575D">
              <w:rPr>
                <w:rFonts w:ascii="Times New Roman" w:hAnsi="Times New Roman"/>
                <w:bCs/>
                <w:sz w:val="30"/>
                <w:szCs w:val="30"/>
              </w:rPr>
              <w:t>войне как фактор формирования патриотизма</w:t>
            </w:r>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51E9D">
        <w:tc>
          <w:tcPr>
            <w:tcW w:w="8784" w:type="dxa"/>
          </w:tcPr>
          <w:p w:rsidR="004C575D" w:rsidRPr="00ED660E" w:rsidRDefault="00ED660E" w:rsidP="009236C7">
            <w:pPr>
              <w:spacing w:after="0" w:line="240" w:lineRule="auto"/>
              <w:ind w:firstLine="567"/>
              <w:rPr>
                <w:rFonts w:ascii="Times New Roman" w:hAnsi="Times New Roman"/>
                <w:bCs/>
                <w:sz w:val="30"/>
                <w:szCs w:val="30"/>
              </w:rPr>
            </w:pPr>
            <w:r>
              <w:rPr>
                <w:rFonts w:ascii="Times New Roman" w:hAnsi="Times New Roman"/>
                <w:bCs/>
                <w:sz w:val="30"/>
                <w:szCs w:val="30"/>
              </w:rPr>
              <w:t>Обсуждение проекта Концепции национальной безопасности Республики Беларусь</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17</w:t>
            </w:r>
          </w:p>
        </w:tc>
      </w:tr>
      <w:tr w:rsidR="004C575D" w:rsidTr="00651E9D">
        <w:tc>
          <w:tcPr>
            <w:tcW w:w="8784" w:type="dxa"/>
          </w:tcPr>
          <w:p w:rsidR="004C575D" w:rsidRPr="00ED660E" w:rsidRDefault="00ED660E" w:rsidP="009236C7">
            <w:pPr>
              <w:spacing w:after="0" w:line="240" w:lineRule="auto"/>
              <w:ind w:firstLine="567"/>
              <w:rPr>
                <w:rFonts w:ascii="Times New Roman" w:hAnsi="Times New Roman"/>
                <w:bCs/>
                <w:sz w:val="30"/>
                <w:szCs w:val="30"/>
              </w:rPr>
            </w:pPr>
            <w:r w:rsidRPr="00ED660E">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Pr>
                <w:rFonts w:ascii="Times New Roman" w:hAnsi="Times New Roman"/>
                <w:bCs/>
                <w:sz w:val="30"/>
                <w:szCs w:val="30"/>
              </w:rPr>
              <w:t>!</w:t>
            </w:r>
            <w:r w:rsidRPr="00ED660E">
              <w:rPr>
                <w:rFonts w:ascii="Times New Roman" w:hAnsi="Times New Roman"/>
                <w:bCs/>
                <w:sz w:val="30"/>
                <w:szCs w:val="30"/>
              </w:rPr>
              <w:t xml:space="preserve">». Безопасность при работе с </w:t>
            </w:r>
            <w:proofErr w:type="spellStart"/>
            <w:r w:rsidRPr="00ED660E">
              <w:rPr>
                <w:rFonts w:ascii="Times New Roman" w:hAnsi="Times New Roman"/>
                <w:bCs/>
                <w:sz w:val="30"/>
                <w:szCs w:val="30"/>
              </w:rPr>
              <w:t>мотокультиватором</w:t>
            </w:r>
            <w:proofErr w:type="spellEnd"/>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120B50">
              <w:rPr>
                <w:rFonts w:ascii="Times New Roman" w:hAnsi="Times New Roman"/>
                <w:bCs/>
                <w:sz w:val="30"/>
                <w:szCs w:val="30"/>
              </w:rPr>
              <w:t>1</w:t>
            </w:r>
          </w:p>
        </w:tc>
      </w:tr>
      <w:tr w:rsidR="00651E9D" w:rsidTr="00651E9D">
        <w:tc>
          <w:tcPr>
            <w:tcW w:w="8784" w:type="dxa"/>
          </w:tcPr>
          <w:p w:rsidR="00651E9D" w:rsidRPr="00ED660E" w:rsidRDefault="00651E9D" w:rsidP="009236C7">
            <w:pPr>
              <w:spacing w:after="0" w:line="240" w:lineRule="auto"/>
              <w:ind w:firstLine="567"/>
              <w:rPr>
                <w:rFonts w:ascii="Times New Roman" w:hAnsi="Times New Roman"/>
                <w:bCs/>
                <w:sz w:val="30"/>
                <w:szCs w:val="30"/>
              </w:rPr>
            </w:pPr>
            <w:r w:rsidRPr="00651E9D">
              <w:rPr>
                <w:rFonts w:ascii="Times New Roman" w:hAnsi="Times New Roman"/>
                <w:bCs/>
                <w:sz w:val="30"/>
                <w:szCs w:val="30"/>
              </w:rPr>
              <w:t>График</w:t>
            </w:r>
            <w:r>
              <w:rPr>
                <w:rFonts w:ascii="Times New Roman" w:hAnsi="Times New Roman"/>
                <w:bCs/>
                <w:sz w:val="30"/>
                <w:szCs w:val="30"/>
              </w:rPr>
              <w:t xml:space="preserve"> </w:t>
            </w:r>
            <w:r w:rsidRPr="00651E9D">
              <w:rPr>
                <w:rFonts w:ascii="Times New Roman" w:hAnsi="Times New Roman"/>
                <w:bCs/>
                <w:sz w:val="30"/>
                <w:szCs w:val="30"/>
              </w:rPr>
              <w:t>встреч областных информационно-пропагандистских групп в трудовых коллективах в мае 2023 года</w:t>
            </w:r>
          </w:p>
        </w:tc>
        <w:tc>
          <w:tcPr>
            <w:tcW w:w="561" w:type="dxa"/>
          </w:tcPr>
          <w:p w:rsidR="00651E9D" w:rsidRDefault="00651E9D"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w:t>
      </w:r>
      <w:r w:rsidRPr="00381B7E">
        <w:rPr>
          <w:rFonts w:ascii="Times New Roman" w:eastAsia="Times New Roman" w:hAnsi="Times New Roman"/>
          <w:b/>
          <w:sz w:val="30"/>
          <w:szCs w:val="30"/>
        </w:rPr>
        <w:lastRenderedPageBreak/>
        <w:t>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proofErr w:type="spellStart"/>
      <w:r>
        <w:rPr>
          <w:rFonts w:ascii="Times New Roman" w:eastAsia="Times New Roman" w:hAnsi="Times New Roman"/>
          <w:sz w:val="30"/>
          <w:szCs w:val="30"/>
        </w:rPr>
        <w:t>г.Москве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г.Могилева</w:t>
      </w:r>
      <w:proofErr w:type="spellEnd"/>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 xml:space="preserve">В 1980 году </w:t>
      </w:r>
      <w:proofErr w:type="spellStart"/>
      <w:r w:rsidRPr="002C73FC">
        <w:rPr>
          <w:rFonts w:ascii="Times New Roman" w:eastAsia="Times New Roman" w:hAnsi="Times New Roman"/>
          <w:b/>
          <w:color w:val="000000"/>
          <w:sz w:val="30"/>
          <w:szCs w:val="30"/>
        </w:rPr>
        <w:t>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w:t>
      </w:r>
      <w:proofErr w:type="spellEnd"/>
      <w:r w:rsidRPr="002C73FC">
        <w:rPr>
          <w:rFonts w:ascii="Times New Roman" w:eastAsia="Times New Roman" w:hAnsi="Times New Roman"/>
          <w:b/>
          <w:color w:val="000000"/>
          <w:sz w:val="30"/>
          <w:szCs w:val="30"/>
        </w:rPr>
        <w:t xml:space="preserve"> был </w:t>
      </w:r>
      <w:proofErr w:type="spellStart"/>
      <w:r w:rsidRPr="002C73FC">
        <w:rPr>
          <w:rFonts w:ascii="Times New Roman" w:eastAsia="Times New Roman" w:hAnsi="Times New Roman"/>
          <w:b/>
          <w:color w:val="000000"/>
          <w:sz w:val="30"/>
          <w:szCs w:val="30"/>
        </w:rPr>
        <w:t>награжден</w:t>
      </w:r>
      <w:proofErr w:type="spellEnd"/>
      <w:r w:rsidRPr="002C73FC">
        <w:rPr>
          <w:rFonts w:ascii="Times New Roman" w:eastAsia="Times New Roman" w:hAnsi="Times New Roman"/>
          <w:b/>
          <w:color w:val="000000"/>
          <w:sz w:val="30"/>
          <w:szCs w:val="30"/>
        </w:rPr>
        <w:t xml:space="preserve">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w:t>
      </w:r>
      <w:proofErr w:type="spellStart"/>
      <w:r w:rsidRPr="002C73FC">
        <w:rPr>
          <w:rFonts w:ascii="Times New Roman" w:eastAsia="Times New Roman" w:hAnsi="Times New Roman"/>
          <w:b/>
          <w:sz w:val="30"/>
          <w:szCs w:val="30"/>
        </w:rPr>
        <w:t>награжден</w:t>
      </w:r>
      <w:proofErr w:type="spellEnd"/>
      <w:r w:rsidRPr="002C73FC">
        <w:rPr>
          <w:rFonts w:ascii="Times New Roman" w:eastAsia="Times New Roman" w:hAnsi="Times New Roman"/>
          <w:b/>
          <w:sz w:val="30"/>
          <w:szCs w:val="30"/>
        </w:rPr>
        <w:t xml:space="preserve">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w:t>
      </w:r>
      <w:proofErr w:type="spellStart"/>
      <w:r w:rsidRPr="00B24E91">
        <w:rPr>
          <w:rFonts w:ascii="Times New Roman" w:eastAsia="Times New Roman" w:hAnsi="Times New Roman"/>
          <w:i/>
          <w:sz w:val="28"/>
          <w:szCs w:val="28"/>
        </w:rPr>
        <w:t>Летчику</w:t>
      </w:r>
      <w:proofErr w:type="spellEnd"/>
      <w:r w:rsidRPr="00B24E91">
        <w:rPr>
          <w:rFonts w:ascii="Times New Roman" w:eastAsia="Times New Roman" w:hAnsi="Times New Roman"/>
          <w:i/>
          <w:sz w:val="28"/>
          <w:szCs w:val="28"/>
        </w:rPr>
        <w:t xml:space="preserve">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 xml:space="preserve">СССР называется «агрессором» и обвинялся во всех бедах </w:t>
      </w:r>
      <w:r w:rsidRPr="00381B7E">
        <w:rPr>
          <w:rFonts w:ascii="Times New Roman" w:eastAsia="Times New Roman" w:hAnsi="Times New Roman"/>
          <w:b/>
          <w:sz w:val="30"/>
          <w:szCs w:val="30"/>
        </w:rPr>
        <w:lastRenderedPageBreak/>
        <w:t>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lastRenderedPageBreak/>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 xml:space="preserve">(после «парада суверенитетов» в </w:t>
      </w:r>
      <w:r w:rsidRPr="00903FF0">
        <w:rPr>
          <w:rFonts w:ascii="Times New Roman" w:eastAsia="Times New Roman" w:hAnsi="Times New Roman"/>
          <w:i/>
          <w:sz w:val="28"/>
          <w:szCs w:val="28"/>
        </w:rPr>
        <w:lastRenderedPageBreak/>
        <w:t>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w:t>
      </w:r>
      <w:r>
        <w:rPr>
          <w:rFonts w:ascii="Times New Roman" w:eastAsia="Times New Roman" w:hAnsi="Times New Roman"/>
          <w:b/>
          <w:i/>
          <w:sz w:val="30"/>
          <w:szCs w:val="30"/>
        </w:rPr>
        <w:lastRenderedPageBreak/>
        <w:t>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Кличев, Кричев, Лида, Минск, Могилев, Молодечно, Орша, Полоцк, Скидель, Лепель, Пинск, </w:t>
      </w:r>
      <w:proofErr w:type="spellStart"/>
      <w:r>
        <w:rPr>
          <w:rFonts w:ascii="Times New Roman" w:eastAsia="Times New Roman" w:hAnsi="Times New Roman"/>
          <w:i/>
          <w:sz w:val="28"/>
          <w:szCs w:val="28"/>
        </w:rPr>
        <w:t>Рогачев</w:t>
      </w:r>
      <w:proofErr w:type="spellEnd"/>
      <w:r>
        <w:rPr>
          <w:rFonts w:ascii="Times New Roman" w:eastAsia="Times New Roman" w:hAnsi="Times New Roman"/>
          <w:i/>
          <w:sz w:val="28"/>
          <w:szCs w:val="28"/>
        </w:rPr>
        <w:t xml:space="preserve">; городские </w:t>
      </w:r>
      <w:proofErr w:type="spellStart"/>
      <w:r>
        <w:rPr>
          <w:rFonts w:ascii="Times New Roman" w:eastAsia="Times New Roman" w:hAnsi="Times New Roman"/>
          <w:i/>
          <w:sz w:val="28"/>
          <w:szCs w:val="28"/>
        </w:rPr>
        <w:t>поселки</w:t>
      </w:r>
      <w:proofErr w:type="spellEnd"/>
      <w:r>
        <w:rPr>
          <w:rFonts w:ascii="Times New Roman" w:eastAsia="Times New Roman" w:hAnsi="Times New Roman"/>
          <w:i/>
          <w:sz w:val="28"/>
          <w:szCs w:val="28"/>
        </w:rPr>
        <w:t xml:space="preserve">: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lastRenderedPageBreak/>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г.Ленинграда</w:t>
      </w:r>
      <w:proofErr w:type="spellEnd"/>
      <w:r w:rsidRPr="006466A5">
        <w:rPr>
          <w:rFonts w:ascii="Times New Roman" w:eastAsia="Times New Roman" w:hAnsi="Times New Roman"/>
          <w:sz w:val="30"/>
          <w:szCs w:val="30"/>
        </w:rPr>
        <w:t>;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lastRenderedPageBreak/>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lastRenderedPageBreak/>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sidR="00A6763F">
        <w:rPr>
          <w:bCs/>
          <w:i/>
          <w:sz w:val="30"/>
          <w:szCs w:val="30"/>
        </w:rPr>
        <w:t xml:space="preserve"> </w:t>
      </w:r>
      <w:r w:rsidR="00A6763F" w:rsidRPr="00A6763F">
        <w:rPr>
          <w:bCs/>
          <w:i/>
          <w:sz w:val="30"/>
          <w:szCs w:val="30"/>
        </w:rPr>
        <w:t>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r>
        <w:rPr>
          <w:bCs/>
          <w:i/>
          <w:sz w:val="30"/>
          <w:szCs w:val="30"/>
        </w:rPr>
        <w:t xml:space="preserve">интернет-источников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sidR="00BA1BF3" w:rsidRPr="00BA1BF3">
        <w:rPr>
          <w:bCs/>
          <w:i/>
          <w:sz w:val="30"/>
          <w:szCs w:val="30"/>
        </w:rPr>
        <w:t xml:space="preserve"> </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Pr="00A27053" w:rsidRDefault="00A27053" w:rsidP="00A27053">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w:t>
      </w:r>
      <w:proofErr w:type="spellStart"/>
      <w:r w:rsidRPr="00B60BA4">
        <w:rPr>
          <w:rFonts w:ascii="Times New Roman" w:hAnsi="Times New Roman"/>
          <w:sz w:val="30"/>
          <w:szCs w:val="30"/>
        </w:rPr>
        <w:t>днем</w:t>
      </w:r>
      <w:proofErr w:type="spellEnd"/>
      <w:r w:rsidRPr="00B60BA4">
        <w:rPr>
          <w:rFonts w:ascii="Times New Roman" w:hAnsi="Times New Roman"/>
          <w:sz w:val="30"/>
          <w:szCs w:val="30"/>
        </w:rPr>
        <w:t xml:space="preserve">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w:t>
      </w:r>
      <w:proofErr w:type="spellStart"/>
      <w:r w:rsidRPr="00B60BA4">
        <w:rPr>
          <w:rFonts w:ascii="Times New Roman" w:hAnsi="Times New Roman"/>
          <w:sz w:val="30"/>
          <w:szCs w:val="30"/>
        </w:rPr>
        <w:t>трехкомнатной</w:t>
      </w:r>
      <w:proofErr w:type="spellEnd"/>
      <w:r w:rsidRPr="00B60BA4">
        <w:rPr>
          <w:rFonts w:ascii="Times New Roman" w:hAnsi="Times New Roman"/>
          <w:sz w:val="30"/>
          <w:szCs w:val="30"/>
        </w:rPr>
        <w:t xml:space="preserve">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r w:rsidRPr="00B60BA4">
        <w:rPr>
          <w:rFonts w:ascii="Times New Roman" w:hAnsi="Times New Roman"/>
          <w:sz w:val="30"/>
          <w:szCs w:val="30"/>
        </w:rPr>
        <w:lastRenderedPageBreak/>
        <w:t xml:space="preserve">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00B60BA4"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Могилевского</w:t>
      </w:r>
      <w:proofErr w:type="spellEnd"/>
      <w:r w:rsidRPr="00B60BA4">
        <w:rPr>
          <w:rFonts w:ascii="Times New Roman" w:hAnsi="Times New Roman"/>
          <w:sz w:val="30"/>
          <w:szCs w:val="30"/>
        </w:rPr>
        <w:t xml:space="preserve">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6116DD" w:rsidRDefault="006116DD" w:rsidP="00651E9D">
      <w:pPr>
        <w:spacing w:after="0" w:line="280" w:lineRule="exact"/>
        <w:ind w:firstLine="708"/>
        <w:rPr>
          <w:sz w:val="24"/>
          <w:szCs w:val="24"/>
        </w:rPr>
      </w:pPr>
      <w:bookmarkStart w:id="2" w:name="_GoBack"/>
      <w:bookmarkEnd w:id="2"/>
    </w:p>
    <w:p w:rsidR="006116DD" w:rsidRDefault="006116DD" w:rsidP="00651E9D">
      <w:pPr>
        <w:spacing w:after="0" w:line="280" w:lineRule="exact"/>
        <w:ind w:firstLine="708"/>
        <w:rPr>
          <w:sz w:val="24"/>
          <w:szCs w:val="24"/>
        </w:rPr>
      </w:pPr>
    </w:p>
    <w:p w:rsidR="006116DD" w:rsidRPr="0015749F" w:rsidRDefault="006116DD" w:rsidP="00651E9D">
      <w:pPr>
        <w:spacing w:after="0" w:line="280" w:lineRule="exact"/>
        <w:ind w:firstLine="708"/>
        <w:rPr>
          <w:rFonts w:ascii="Times New Roman" w:hAnsi="Times New Roman"/>
          <w:sz w:val="30"/>
          <w:szCs w:val="30"/>
        </w:rPr>
      </w:pPr>
    </w:p>
    <w:p w:rsidR="00651E9D" w:rsidRPr="0015749F" w:rsidRDefault="00651E9D" w:rsidP="00651E9D">
      <w:pPr>
        <w:spacing w:after="0" w:line="280" w:lineRule="exact"/>
        <w:rPr>
          <w:rFonts w:ascii="Times New Roman" w:hAnsi="Times New Roman"/>
          <w:sz w:val="30"/>
          <w:szCs w:val="30"/>
        </w:rPr>
      </w:pPr>
    </w:p>
    <w:p w:rsidR="00651E9D" w:rsidRDefault="00651E9D"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901ED8">
      <w:headerReference w:type="default" r:id="rId11"/>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67" w:rsidRDefault="00783667" w:rsidP="003C3604">
      <w:pPr>
        <w:spacing w:after="0" w:line="240" w:lineRule="auto"/>
      </w:pPr>
      <w:r>
        <w:separator/>
      </w:r>
    </w:p>
  </w:endnote>
  <w:endnote w:type="continuationSeparator" w:id="0">
    <w:p w:rsidR="00783667" w:rsidRDefault="0078366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67" w:rsidRDefault="00783667" w:rsidP="003C3604">
      <w:pPr>
        <w:spacing w:after="0" w:line="240" w:lineRule="auto"/>
      </w:pPr>
      <w:r>
        <w:separator/>
      </w:r>
    </w:p>
  </w:footnote>
  <w:footnote w:type="continuationSeparator" w:id="0">
    <w:p w:rsidR="00783667" w:rsidRDefault="00783667"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B2FC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2F0A"/>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808"/>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640"/>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3426"/>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667"/>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4DBA"/>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2FCC"/>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EA5A-A772-48FA-A7D4-EA455108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9000</Words>
  <Characters>51304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Logvin</cp:lastModifiedBy>
  <cp:revision>4</cp:revision>
  <cp:lastPrinted>2023-05-15T05:35:00Z</cp:lastPrinted>
  <dcterms:created xsi:type="dcterms:W3CDTF">2023-05-13T12:19:00Z</dcterms:created>
  <dcterms:modified xsi:type="dcterms:W3CDTF">2023-05-15T05:46:00Z</dcterms:modified>
</cp:coreProperties>
</file>